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B" w:rsidRPr="00B6341F" w:rsidRDefault="00235C02" w:rsidP="00F04B4B">
      <w:pPr>
        <w:spacing w:before="100" w:beforeAutospacing="1" w:after="144" w:line="270" w:lineRule="atLeast"/>
        <w:ind w:left="2268" w:hanging="22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34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Панельная дискуссия</w:t>
      </w:r>
      <w:r w:rsidRPr="00B63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4B4B" w:rsidRPr="00B63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63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4B4B" w:rsidRPr="00B63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Транс-Евроазиатская логистическая платформа: производственная кооперация»</w:t>
      </w:r>
    </w:p>
    <w:p w:rsidR="00B0079C" w:rsidRPr="00B6341F" w:rsidRDefault="00235C02" w:rsidP="00B0079C">
      <w:pPr>
        <w:spacing w:before="100" w:beforeAutospacing="1"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6341F">
        <w:rPr>
          <w:rFonts w:ascii="Times New Roman" w:hAnsi="Times New Roman" w:cs="Times New Roman"/>
          <w:color w:val="000000"/>
          <w:sz w:val="24"/>
          <w:szCs w:val="24"/>
          <w:u w:val="single"/>
        </w:rPr>
        <w:t>Партнер мероприятия</w:t>
      </w:r>
      <w:r w:rsidRPr="00B6341F">
        <w:rPr>
          <w:rFonts w:ascii="Times New Roman" w:hAnsi="Times New Roman" w:cs="Times New Roman"/>
          <w:color w:val="000000"/>
          <w:sz w:val="24"/>
          <w:szCs w:val="24"/>
        </w:rPr>
        <w:t>: ТПП РФ</w:t>
      </w:r>
    </w:p>
    <w:p w:rsidR="00B0079C" w:rsidRDefault="00B0079C" w:rsidP="00B0079C">
      <w:pPr>
        <w:spacing w:before="100" w:beforeAutospacing="1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341F">
        <w:rPr>
          <w:rFonts w:ascii="Times New Roman" w:hAnsi="Times New Roman" w:cs="Times New Roman"/>
          <w:sz w:val="24"/>
          <w:szCs w:val="24"/>
        </w:rPr>
        <w:t>В рамках дискуссии планируется рассмотреть эффективность транс-логистической платформы как основы для сетевого взаимодействия/кооперации компаний в машиностроении и нефтегазовой отрасли с</w:t>
      </w:r>
      <w:r w:rsidRPr="00B6341F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6341F">
        <w:rPr>
          <w:rFonts w:ascii="Times New Roman" w:hAnsi="Times New Roman" w:cs="Times New Roman"/>
          <w:sz w:val="24"/>
          <w:szCs w:val="24"/>
        </w:rPr>
        <w:t>единой, выстроенной по общим стандартам, технологией управления бизнес-сетью, координацией участников цепи создания стоимости на региональном, национальном и глобальном рынках.  Дискуссия организована на базе практики управления цепями поставок группы компаний «Синара» и «</w:t>
      </w:r>
      <w:r w:rsidRPr="00B6341F">
        <w:rPr>
          <w:rFonts w:ascii="Times New Roman" w:hAnsi="Times New Roman" w:cs="Times New Roman"/>
          <w:bCs/>
          <w:color w:val="343434"/>
          <w:sz w:val="24"/>
          <w:szCs w:val="24"/>
          <w:lang w:val="en-US"/>
        </w:rPr>
        <w:t>Siemens</w:t>
      </w:r>
      <w:r w:rsidRPr="00B6341F">
        <w:rPr>
          <w:rFonts w:ascii="Times New Roman" w:hAnsi="Times New Roman" w:cs="Times New Roman"/>
          <w:sz w:val="24"/>
          <w:szCs w:val="24"/>
        </w:rPr>
        <w:t>» в России, Германии, Китае, Индии. Рассматривается также кейс создания инновационного железнодорожного подвижного состава, поездов «Ласточка» с высокой степенью роста локализации на территории России.</w:t>
      </w:r>
    </w:p>
    <w:p w:rsidR="00B6341F" w:rsidRPr="00B6341F" w:rsidRDefault="00B6341F" w:rsidP="00B6341F">
      <w:pPr>
        <w:spacing w:before="100" w:beforeAutospacing="1" w:after="144" w:line="270" w:lineRule="atLeast"/>
        <w:rPr>
          <w:rFonts w:ascii="Times New Roman" w:hAnsi="Times New Roman" w:cs="Times New Roman"/>
          <w:sz w:val="24"/>
          <w:szCs w:val="24"/>
        </w:rPr>
      </w:pPr>
      <w:r w:rsidRPr="00B6341F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Pr="00B6341F">
        <w:rPr>
          <w:rFonts w:ascii="Times New Roman" w:hAnsi="Times New Roman" w:cs="Times New Roman"/>
          <w:sz w:val="24"/>
          <w:szCs w:val="24"/>
        </w:rPr>
        <w:t>: </w:t>
      </w:r>
      <w:r w:rsidRPr="00B6341F">
        <w:rPr>
          <w:rFonts w:ascii="Times New Roman" w:hAnsi="Times New Roman" w:cs="Times New Roman"/>
          <w:b/>
          <w:bCs/>
          <w:sz w:val="24"/>
          <w:szCs w:val="24"/>
        </w:rPr>
        <w:t>Олег Дунаев</w:t>
      </w:r>
      <w:r w:rsidRPr="00B6341F">
        <w:rPr>
          <w:rFonts w:ascii="Times New Roman" w:hAnsi="Times New Roman" w:cs="Times New Roman"/>
          <w:sz w:val="24"/>
          <w:szCs w:val="24"/>
        </w:rPr>
        <w:t>, ТПП РФ.</w:t>
      </w:r>
    </w:p>
    <w:p w:rsidR="00B6341F" w:rsidRPr="00B6341F" w:rsidRDefault="00B6341F" w:rsidP="00B0079C">
      <w:pPr>
        <w:spacing w:before="100" w:beforeAutospacing="1"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C02" w:rsidRPr="00B6341F" w:rsidRDefault="00235C02" w:rsidP="00235C02">
      <w:pPr>
        <w:spacing w:before="100" w:beforeAutospacing="1" w:after="144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634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341F">
        <w:rPr>
          <w:rFonts w:ascii="Times New Roman" w:hAnsi="Times New Roman" w:cs="Times New Roman"/>
          <w:color w:val="000000"/>
          <w:sz w:val="24"/>
          <w:szCs w:val="24"/>
          <w:u w:val="single"/>
        </w:rPr>
        <w:t>Вопросы к обсуждению:</w:t>
      </w:r>
    </w:p>
    <w:p w:rsidR="00235C02" w:rsidRPr="00B6341F" w:rsidRDefault="00235C02" w:rsidP="002E634C">
      <w:pPr>
        <w:spacing w:before="100" w:beforeAutospacing="1" w:after="144" w:line="240" w:lineRule="auto"/>
        <w:ind w:left="284"/>
        <w:rPr>
          <w:rFonts w:ascii="Times New Roman" w:hAnsi="Times New Roman" w:cs="Times New Roman"/>
          <w:color w:val="0000FF"/>
          <w:sz w:val="24"/>
          <w:szCs w:val="24"/>
        </w:rPr>
      </w:pPr>
      <w:r w:rsidRPr="00B6341F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="002E634C" w:rsidRPr="00B6341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2C070C" w:rsidRPr="00B6341F">
        <w:rPr>
          <w:rFonts w:ascii="Times New Roman" w:hAnsi="Times New Roman" w:cs="Times New Roman"/>
          <w:sz w:val="24"/>
          <w:szCs w:val="24"/>
        </w:rPr>
        <w:t>Через какие формы и методы сетевой кооперации, организации цепей поставок компании группы</w:t>
      </w:r>
      <w:r w:rsidR="002C070C" w:rsidRPr="00B6341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C070C" w:rsidRPr="00B6341F">
        <w:rPr>
          <w:rFonts w:ascii="Times New Roman" w:hAnsi="Times New Roman" w:cs="Times New Roman"/>
          <w:sz w:val="24"/>
          <w:szCs w:val="24"/>
        </w:rPr>
        <w:t>«Синара» и «</w:t>
      </w:r>
      <w:r w:rsidR="002C070C" w:rsidRPr="00B6341F">
        <w:rPr>
          <w:rFonts w:ascii="Times New Roman" w:hAnsi="Times New Roman" w:cs="Times New Roman"/>
          <w:bCs/>
          <w:sz w:val="24"/>
          <w:szCs w:val="24"/>
          <w:lang w:val="en-US"/>
        </w:rPr>
        <w:t>Siemens</w:t>
      </w:r>
      <w:r w:rsidR="002C070C" w:rsidRPr="00B6341F">
        <w:rPr>
          <w:rFonts w:ascii="Times New Roman" w:hAnsi="Times New Roman" w:cs="Times New Roman"/>
          <w:sz w:val="24"/>
          <w:szCs w:val="24"/>
        </w:rPr>
        <w:t xml:space="preserve">» </w:t>
      </w:r>
      <w:r w:rsidR="00B0079C" w:rsidRPr="00B6341F">
        <w:rPr>
          <w:rFonts w:ascii="Times New Roman" w:hAnsi="Times New Roman" w:cs="Times New Roman"/>
          <w:sz w:val="24"/>
          <w:szCs w:val="24"/>
        </w:rPr>
        <w:t xml:space="preserve"> </w:t>
      </w:r>
      <w:r w:rsidR="002C070C" w:rsidRPr="00B6341F">
        <w:rPr>
          <w:rFonts w:ascii="Times New Roman" w:hAnsi="Times New Roman" w:cs="Times New Roman"/>
          <w:sz w:val="24"/>
          <w:szCs w:val="24"/>
        </w:rPr>
        <w:t>создали</w:t>
      </w:r>
      <w:r w:rsidR="00957390" w:rsidRPr="00B6341F">
        <w:rPr>
          <w:rFonts w:ascii="Times New Roman" w:hAnsi="Times New Roman" w:cs="Times New Roman"/>
          <w:sz w:val="24"/>
          <w:szCs w:val="24"/>
        </w:rPr>
        <w:t xml:space="preserve"> </w:t>
      </w:r>
      <w:r w:rsidR="002C070C" w:rsidRPr="00B6341F">
        <w:rPr>
          <w:rFonts w:ascii="Times New Roman" w:hAnsi="Times New Roman" w:cs="Times New Roman"/>
          <w:sz w:val="24"/>
          <w:szCs w:val="24"/>
        </w:rPr>
        <w:t>эффективные</w:t>
      </w:r>
      <w:r w:rsidR="00957390" w:rsidRPr="00B6341F">
        <w:rPr>
          <w:rFonts w:ascii="Times New Roman" w:hAnsi="Times New Roman" w:cs="Times New Roman"/>
          <w:sz w:val="24"/>
          <w:szCs w:val="24"/>
        </w:rPr>
        <w:t xml:space="preserve"> продукты в машиностроении и нефтегазовой сфере.</w:t>
      </w:r>
      <w:r w:rsidR="002C070C" w:rsidRPr="00B63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91" w:rsidRPr="00B6341F" w:rsidRDefault="00235C02" w:rsidP="009429EA">
      <w:pPr>
        <w:spacing w:before="100" w:beforeAutospacing="1" w:after="144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341F">
        <w:rPr>
          <w:rFonts w:ascii="Times New Roman" w:hAnsi="Times New Roman" w:cs="Times New Roman"/>
          <w:color w:val="0000FF"/>
          <w:sz w:val="24"/>
          <w:szCs w:val="24"/>
        </w:rPr>
        <w:t>·</w:t>
      </w:r>
      <w:r w:rsidR="002E634C" w:rsidRPr="00B6341F">
        <w:rPr>
          <w:rFonts w:ascii="Times New Roman" w:hAnsi="Times New Roman" w:cs="Times New Roman"/>
          <w:color w:val="0000FF"/>
          <w:sz w:val="24"/>
          <w:szCs w:val="24"/>
        </w:rPr>
        <w:t>   </w:t>
      </w:r>
      <w:r w:rsidR="00957390" w:rsidRPr="00B6341F">
        <w:rPr>
          <w:rFonts w:ascii="Times New Roman" w:hAnsi="Times New Roman" w:cs="Times New Roman"/>
          <w:sz w:val="24"/>
          <w:szCs w:val="24"/>
        </w:rPr>
        <w:t>Какие логистические решения, технические регламенты, технологические стандарты позволили ОАО «Трубная металлургическая компания» выстроить цепи создания стоимости для клиентов на региональном, н</w:t>
      </w:r>
      <w:r w:rsidR="002E634C" w:rsidRPr="00B6341F">
        <w:rPr>
          <w:rFonts w:ascii="Times New Roman" w:hAnsi="Times New Roman" w:cs="Times New Roman"/>
          <w:sz w:val="24"/>
          <w:szCs w:val="24"/>
        </w:rPr>
        <w:t xml:space="preserve">ациональном и глобальном рынках? </w:t>
      </w:r>
    </w:p>
    <w:p w:rsidR="00FD214F" w:rsidRPr="00B6341F" w:rsidRDefault="00FD214F" w:rsidP="00FD214F">
      <w:pPr>
        <w:spacing w:before="100" w:beforeAutospacing="1" w:after="144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341F">
        <w:rPr>
          <w:rFonts w:ascii="Times New Roman" w:hAnsi="Times New Roman" w:cs="Times New Roman"/>
          <w:sz w:val="24"/>
          <w:szCs w:val="24"/>
        </w:rPr>
        <w:t>·   Каким образом новая Генеральная схема развития сети железных дорог ОАО «РЖД» до 2020 и 2025 гг. в региональном разрезе может влиять на эффективность логистики в машиностроении и нефтегазовой отрасли</w:t>
      </w:r>
    </w:p>
    <w:p w:rsidR="00FD214F" w:rsidRPr="00B6341F" w:rsidRDefault="00F34402" w:rsidP="00F34402">
      <w:pPr>
        <w:spacing w:before="100" w:beforeAutospacing="1" w:after="144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341F">
        <w:rPr>
          <w:rFonts w:ascii="Times New Roman" w:hAnsi="Times New Roman" w:cs="Times New Roman"/>
          <w:color w:val="0000FF"/>
          <w:sz w:val="24"/>
          <w:szCs w:val="24"/>
        </w:rPr>
        <w:t>·   </w:t>
      </w:r>
      <w:r w:rsidRPr="00B6341F">
        <w:rPr>
          <w:rFonts w:ascii="Times New Roman" w:hAnsi="Times New Roman" w:cs="Times New Roman"/>
          <w:sz w:val="24"/>
          <w:szCs w:val="24"/>
        </w:rPr>
        <w:t>К</w:t>
      </w:r>
      <w:r w:rsidR="00B0079C" w:rsidRPr="00B6341F">
        <w:rPr>
          <w:rFonts w:ascii="Times New Roman" w:hAnsi="Times New Roman" w:cs="Times New Roman"/>
          <w:sz w:val="24"/>
          <w:szCs w:val="24"/>
        </w:rPr>
        <w:t xml:space="preserve">ак государственные органы управления </w:t>
      </w:r>
      <w:r w:rsidRPr="00B6341F">
        <w:rPr>
          <w:rFonts w:ascii="Times New Roman" w:hAnsi="Times New Roman" w:cs="Times New Roman"/>
          <w:sz w:val="24"/>
          <w:szCs w:val="24"/>
        </w:rPr>
        <w:t xml:space="preserve"> Уральского Федерального округа могут стимулировать развитие индустриально-логистической кооперации компаний в регионах Арктики, Урала, Казахстана, Индии, Китая?</w:t>
      </w:r>
    </w:p>
    <w:p w:rsidR="00C81F64" w:rsidRPr="00B6341F" w:rsidRDefault="00C81F64" w:rsidP="00C81F64">
      <w:pPr>
        <w:spacing w:before="100" w:beforeAutospacing="1" w:after="144" w:line="240" w:lineRule="auto"/>
        <w:ind w:left="284"/>
        <w:rPr>
          <w:rFonts w:ascii="Times New Roman" w:hAnsi="Times New Roman" w:cs="Times New Roman"/>
          <w:color w:val="0000FF"/>
          <w:sz w:val="24"/>
          <w:szCs w:val="24"/>
        </w:rPr>
      </w:pPr>
      <w:r w:rsidRPr="00B6341F">
        <w:rPr>
          <w:rFonts w:ascii="Times New Roman" w:hAnsi="Times New Roman" w:cs="Times New Roman"/>
          <w:color w:val="0000FF"/>
          <w:sz w:val="24"/>
          <w:szCs w:val="24"/>
        </w:rPr>
        <w:t>·   </w:t>
      </w:r>
      <w:r w:rsidRPr="00B6341F">
        <w:rPr>
          <w:rFonts w:ascii="Times New Roman" w:hAnsi="Times New Roman" w:cs="Times New Roman"/>
          <w:sz w:val="24"/>
          <w:szCs w:val="24"/>
        </w:rPr>
        <w:t>Как на евроазиатском экономическом пространстве целесообразно развивать сетевое взаимодействие/кооперацию компаний в машиностроении и нефтегазовой сфере?</w:t>
      </w:r>
    </w:p>
    <w:p w:rsidR="009167DB" w:rsidRPr="00B6341F" w:rsidRDefault="00235C02" w:rsidP="00AB25B0">
      <w:pPr>
        <w:spacing w:before="100" w:beforeAutospacing="1" w:after="144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6341F">
        <w:rPr>
          <w:rFonts w:ascii="Times New Roman" w:hAnsi="Times New Roman" w:cs="Times New Roman"/>
          <w:color w:val="000000"/>
          <w:sz w:val="24"/>
          <w:szCs w:val="24"/>
          <w:u w:val="single"/>
        </w:rPr>
        <w:t>Синхронный перевод (языки):</w:t>
      </w:r>
      <w:r w:rsidRPr="00B6341F">
        <w:rPr>
          <w:rFonts w:ascii="Times New Roman" w:hAnsi="Times New Roman" w:cs="Times New Roman"/>
          <w:color w:val="000000"/>
          <w:sz w:val="24"/>
          <w:szCs w:val="24"/>
        </w:rPr>
        <w:t> английский</w:t>
      </w:r>
    </w:p>
    <w:p w:rsidR="00E30D91" w:rsidRPr="00B6341F" w:rsidRDefault="00E30D91" w:rsidP="00AB25B0">
      <w:pPr>
        <w:spacing w:before="100" w:beforeAutospacing="1" w:after="144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0D91" w:rsidRPr="00B6341F" w:rsidSect="000B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69" w:rsidRDefault="00674469" w:rsidP="00F04B4B">
      <w:pPr>
        <w:spacing w:after="0" w:line="240" w:lineRule="auto"/>
      </w:pPr>
      <w:r>
        <w:separator/>
      </w:r>
    </w:p>
  </w:endnote>
  <w:endnote w:type="continuationSeparator" w:id="0">
    <w:p w:rsidR="00674469" w:rsidRDefault="00674469" w:rsidP="00F0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69" w:rsidRDefault="00674469" w:rsidP="00F04B4B">
      <w:pPr>
        <w:spacing w:after="0" w:line="240" w:lineRule="auto"/>
      </w:pPr>
      <w:r>
        <w:separator/>
      </w:r>
    </w:p>
  </w:footnote>
  <w:footnote w:type="continuationSeparator" w:id="0">
    <w:p w:rsidR="00674469" w:rsidRDefault="00674469" w:rsidP="00F0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AF"/>
    <w:multiLevelType w:val="multilevel"/>
    <w:tmpl w:val="D4706F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1A6624"/>
    <w:multiLevelType w:val="hybridMultilevel"/>
    <w:tmpl w:val="9CB661A8"/>
    <w:lvl w:ilvl="0" w:tplc="FC7C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004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0A74"/>
    <w:multiLevelType w:val="hybridMultilevel"/>
    <w:tmpl w:val="616E4A12"/>
    <w:lvl w:ilvl="0" w:tplc="48E2988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A2C9E"/>
    <w:multiLevelType w:val="hybridMultilevel"/>
    <w:tmpl w:val="D892DFC8"/>
    <w:lvl w:ilvl="0" w:tplc="2DE40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E40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A5542"/>
    <w:multiLevelType w:val="hybridMultilevel"/>
    <w:tmpl w:val="2F4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F6ECB"/>
    <w:multiLevelType w:val="hybridMultilevel"/>
    <w:tmpl w:val="F5AA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4C6"/>
    <w:multiLevelType w:val="hybridMultilevel"/>
    <w:tmpl w:val="0A0A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813EB"/>
    <w:multiLevelType w:val="hybridMultilevel"/>
    <w:tmpl w:val="BE846E32"/>
    <w:lvl w:ilvl="0" w:tplc="2DE406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142693C"/>
    <w:multiLevelType w:val="hybridMultilevel"/>
    <w:tmpl w:val="F462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1A67"/>
    <w:multiLevelType w:val="hybridMultilevel"/>
    <w:tmpl w:val="13200DC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96C7B89"/>
    <w:multiLevelType w:val="hybridMultilevel"/>
    <w:tmpl w:val="31DAF4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B"/>
    <w:rsid w:val="00004D17"/>
    <w:rsid w:val="00010DAC"/>
    <w:rsid w:val="00011786"/>
    <w:rsid w:val="000570BF"/>
    <w:rsid w:val="000B03DB"/>
    <w:rsid w:val="00141046"/>
    <w:rsid w:val="0016438B"/>
    <w:rsid w:val="00192E5E"/>
    <w:rsid w:val="001B154D"/>
    <w:rsid w:val="001F2DC3"/>
    <w:rsid w:val="00235C02"/>
    <w:rsid w:val="00247305"/>
    <w:rsid w:val="002677A3"/>
    <w:rsid w:val="002826C6"/>
    <w:rsid w:val="0028584E"/>
    <w:rsid w:val="00290D93"/>
    <w:rsid w:val="002C070C"/>
    <w:rsid w:val="002C3BBD"/>
    <w:rsid w:val="002E634C"/>
    <w:rsid w:val="00303A9A"/>
    <w:rsid w:val="00315756"/>
    <w:rsid w:val="003229DA"/>
    <w:rsid w:val="00354CBC"/>
    <w:rsid w:val="003749AE"/>
    <w:rsid w:val="00382328"/>
    <w:rsid w:val="003C7D19"/>
    <w:rsid w:val="003E3759"/>
    <w:rsid w:val="00421054"/>
    <w:rsid w:val="00443142"/>
    <w:rsid w:val="004577F5"/>
    <w:rsid w:val="00495253"/>
    <w:rsid w:val="004B26B8"/>
    <w:rsid w:val="004C61FF"/>
    <w:rsid w:val="00505FE3"/>
    <w:rsid w:val="00571D9E"/>
    <w:rsid w:val="0057559B"/>
    <w:rsid w:val="00611CB4"/>
    <w:rsid w:val="00674469"/>
    <w:rsid w:val="007167BD"/>
    <w:rsid w:val="007323F9"/>
    <w:rsid w:val="00753FF9"/>
    <w:rsid w:val="00767BB4"/>
    <w:rsid w:val="007B0494"/>
    <w:rsid w:val="007B69A7"/>
    <w:rsid w:val="00883F46"/>
    <w:rsid w:val="009167DB"/>
    <w:rsid w:val="009429EA"/>
    <w:rsid w:val="00957390"/>
    <w:rsid w:val="00971F45"/>
    <w:rsid w:val="00996C79"/>
    <w:rsid w:val="009B2EDB"/>
    <w:rsid w:val="009C4B28"/>
    <w:rsid w:val="00A334ED"/>
    <w:rsid w:val="00A35EDB"/>
    <w:rsid w:val="00A43D9D"/>
    <w:rsid w:val="00A915F4"/>
    <w:rsid w:val="00AB196A"/>
    <w:rsid w:val="00AB25B0"/>
    <w:rsid w:val="00AD02E8"/>
    <w:rsid w:val="00AD553E"/>
    <w:rsid w:val="00AF0E5D"/>
    <w:rsid w:val="00B0079C"/>
    <w:rsid w:val="00B6341F"/>
    <w:rsid w:val="00BC5332"/>
    <w:rsid w:val="00C81F64"/>
    <w:rsid w:val="00CB3974"/>
    <w:rsid w:val="00D64F6D"/>
    <w:rsid w:val="00DA1B82"/>
    <w:rsid w:val="00DC69E7"/>
    <w:rsid w:val="00E22B4C"/>
    <w:rsid w:val="00E30D91"/>
    <w:rsid w:val="00E930BA"/>
    <w:rsid w:val="00F04B4B"/>
    <w:rsid w:val="00F34402"/>
    <w:rsid w:val="00FA6858"/>
    <w:rsid w:val="00FD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B"/>
  </w:style>
  <w:style w:type="paragraph" w:styleId="1">
    <w:name w:val="heading 1"/>
    <w:basedOn w:val="a"/>
    <w:link w:val="10"/>
    <w:uiPriority w:val="9"/>
    <w:qFormat/>
    <w:rsid w:val="0024730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7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47305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7305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7305"/>
    <w:rPr>
      <w:rFonts w:ascii="Times" w:hAnsi="Times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47305"/>
  </w:style>
  <w:style w:type="character" w:customStyle="1" w:styleId="c-paramsitem">
    <w:name w:val="c-params__item"/>
    <w:basedOn w:val="a0"/>
    <w:rsid w:val="00247305"/>
  </w:style>
  <w:style w:type="character" w:styleId="a4">
    <w:name w:val="Hyperlink"/>
    <w:basedOn w:val="a0"/>
    <w:uiPriority w:val="99"/>
    <w:semiHidden/>
    <w:unhideWhenUsed/>
    <w:rsid w:val="002473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730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-teaserheaderinnertext">
    <w:name w:val="b-teaser__header__inner__text"/>
    <w:basedOn w:val="a0"/>
    <w:rsid w:val="00247305"/>
  </w:style>
  <w:style w:type="paragraph" w:styleId="a6">
    <w:name w:val="Balloon Text"/>
    <w:basedOn w:val="a"/>
    <w:link w:val="a7"/>
    <w:uiPriority w:val="99"/>
    <w:semiHidden/>
    <w:unhideWhenUsed/>
    <w:rsid w:val="0024730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05"/>
    <w:rPr>
      <w:rFonts w:ascii="Lucida Grande CY" w:hAnsi="Lucida Grande CY" w:cs="Lucida Grande CY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F04B4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4B4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0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7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B"/>
  </w:style>
  <w:style w:type="paragraph" w:styleId="1">
    <w:name w:val="heading 1"/>
    <w:basedOn w:val="a"/>
    <w:link w:val="10"/>
    <w:uiPriority w:val="9"/>
    <w:qFormat/>
    <w:rsid w:val="0024730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7305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7305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7305"/>
    <w:rPr>
      <w:rFonts w:ascii="Times" w:hAnsi="Times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47305"/>
  </w:style>
  <w:style w:type="character" w:customStyle="1" w:styleId="c-paramsitem">
    <w:name w:val="c-params__item"/>
    <w:basedOn w:val="a0"/>
    <w:rsid w:val="00247305"/>
  </w:style>
  <w:style w:type="character" w:styleId="a4">
    <w:name w:val="Hyperlink"/>
    <w:basedOn w:val="a0"/>
    <w:uiPriority w:val="99"/>
    <w:semiHidden/>
    <w:unhideWhenUsed/>
    <w:rsid w:val="002473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730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-teaserheaderinnertext">
    <w:name w:val="b-teaser__header__inner__text"/>
    <w:basedOn w:val="a0"/>
    <w:rsid w:val="00247305"/>
  </w:style>
  <w:style w:type="paragraph" w:styleId="a6">
    <w:name w:val="Balloon Text"/>
    <w:basedOn w:val="a"/>
    <w:link w:val="a7"/>
    <w:uiPriority w:val="99"/>
    <w:semiHidden/>
    <w:unhideWhenUsed/>
    <w:rsid w:val="0024730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305"/>
    <w:rPr>
      <w:rFonts w:ascii="Lucida Grande CY" w:hAnsi="Lucida Grande CY" w:cs="Lucida Grande CY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F04B4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4B4B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04B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3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94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43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1337-408E-4826-B56E-F8068CB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noula</cp:lastModifiedBy>
  <cp:revision>9</cp:revision>
  <dcterms:created xsi:type="dcterms:W3CDTF">2016-05-18T20:07:00Z</dcterms:created>
  <dcterms:modified xsi:type="dcterms:W3CDTF">2016-05-27T07:31:00Z</dcterms:modified>
</cp:coreProperties>
</file>