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E0" w:rsidRPr="00773365" w:rsidRDefault="00B25CE0" w:rsidP="00F46B1D">
      <w:pPr>
        <w:rPr>
          <w:rFonts w:ascii="Times New Roman" w:hAnsi="Times New Roman"/>
          <w:sz w:val="24"/>
          <w:szCs w:val="24"/>
        </w:rPr>
      </w:pPr>
    </w:p>
    <w:p w:rsidR="002426B9" w:rsidRDefault="002426B9" w:rsidP="00F46B1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6561" w:rsidRDefault="00096561" w:rsidP="00F46B1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6561" w:rsidRDefault="00096561" w:rsidP="00F46B1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6561" w:rsidRPr="00096561" w:rsidRDefault="009A34D6" w:rsidP="0009656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3365">
        <w:rPr>
          <w:rFonts w:ascii="Times New Roman" w:hAnsi="Times New Roman"/>
          <w:b/>
          <w:sz w:val="24"/>
          <w:szCs w:val="24"/>
          <w:lang w:val="ru-RU"/>
        </w:rPr>
        <w:t>Список участников</w:t>
      </w:r>
      <w:r w:rsidR="000965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A65FF">
        <w:rPr>
          <w:rFonts w:ascii="Times New Roman" w:hAnsi="Times New Roman"/>
          <w:b/>
          <w:sz w:val="24"/>
          <w:szCs w:val="24"/>
          <w:lang w:val="ru-RU"/>
        </w:rPr>
        <w:t>делегации</w:t>
      </w:r>
      <w:r w:rsidR="0009656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96561" w:rsidRPr="00096561">
        <w:rPr>
          <w:rFonts w:ascii="Times New Roman" w:hAnsi="Times New Roman"/>
          <w:b/>
          <w:sz w:val="24"/>
          <w:szCs w:val="24"/>
          <w:lang w:val="ru-RU"/>
        </w:rPr>
        <w:t>Российско-Германской внешнеторговой Палаты</w:t>
      </w:r>
    </w:p>
    <w:p w:rsidR="00F46B1D" w:rsidRPr="00773365" w:rsidRDefault="00096561" w:rsidP="0009656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96561">
        <w:rPr>
          <w:rFonts w:ascii="Times New Roman" w:hAnsi="Times New Roman"/>
          <w:b/>
          <w:sz w:val="24"/>
          <w:szCs w:val="24"/>
          <w:lang w:val="ru-RU"/>
        </w:rPr>
        <w:t xml:space="preserve">в Екатеринбург в </w:t>
      </w:r>
      <w:proofErr w:type="gramStart"/>
      <w:r w:rsidRPr="00096561">
        <w:rPr>
          <w:rFonts w:ascii="Times New Roman" w:hAnsi="Times New Roman"/>
          <w:b/>
          <w:sz w:val="24"/>
          <w:szCs w:val="24"/>
          <w:lang w:val="ru-RU"/>
        </w:rPr>
        <w:t>рамках</w:t>
      </w:r>
      <w:proofErr w:type="gramEnd"/>
      <w:r w:rsidRPr="00096561">
        <w:rPr>
          <w:rFonts w:ascii="Times New Roman" w:hAnsi="Times New Roman"/>
          <w:b/>
          <w:sz w:val="24"/>
          <w:szCs w:val="24"/>
          <w:lang w:val="ru-RU"/>
        </w:rPr>
        <w:t xml:space="preserve"> выставки ИННОПРОМ-2015</w:t>
      </w:r>
    </w:p>
    <w:p w:rsidR="00F46B1D" w:rsidRPr="00096561" w:rsidRDefault="00F46B1D" w:rsidP="00F46B1D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710"/>
        <w:gridCol w:w="2410"/>
        <w:gridCol w:w="3118"/>
        <w:gridCol w:w="8789"/>
      </w:tblGrid>
      <w:tr w:rsidR="00773365" w:rsidRPr="00773365" w:rsidTr="00096561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65" w:rsidRPr="00773365" w:rsidRDefault="00773365" w:rsidP="00597B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bookmarkStart w:id="0" w:name="RANGE!A1:D16"/>
            <w:r w:rsidRPr="00773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  <w:bookmarkEnd w:id="0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65" w:rsidRPr="00773365" w:rsidRDefault="00773365" w:rsidP="00597B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3365" w:rsidRPr="00773365" w:rsidRDefault="00773365" w:rsidP="00597B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Компания / Организация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65" w:rsidRPr="00773365" w:rsidRDefault="00773365" w:rsidP="00597B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Профиль</w:t>
            </w:r>
          </w:p>
        </w:tc>
      </w:tr>
      <w:tr w:rsidR="008021BD" w:rsidRPr="00096561" w:rsidTr="00096561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NRW.Invest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Russland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Татьяна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Шварцкопф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Представительство Федеральной земли Северный Рейн-Вестфалия</w:t>
            </w:r>
          </w:p>
        </w:tc>
      </w:tr>
      <w:tr w:rsidR="008021BD" w:rsidRPr="008021BD" w:rsidTr="00096561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LEG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Thueringen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GmbH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Г-н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Хоффманн</w:t>
            </w:r>
            <w:proofErr w:type="spellEnd"/>
          </w:p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Гузель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Шайхулина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Представительство Федеральной земли Тюрингия</w:t>
            </w:r>
          </w:p>
        </w:tc>
      </w:tr>
      <w:tr w:rsidR="008021BD" w:rsidRPr="00096561" w:rsidTr="00096561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Vertretung des Landes Niedersachsen in RF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Анна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Урумян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Представительство Федеральной земли Нижняя Саксония</w:t>
            </w:r>
          </w:p>
        </w:tc>
      </w:tr>
      <w:tr w:rsidR="008021BD" w:rsidRPr="00096561" w:rsidTr="00096561">
        <w:trPr>
          <w:trHeight w:val="25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Berlin Partner für Wirtschaft und Technologie GmbH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2426B9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Татьяна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Дизер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Экономическое и технологическое развитие предприятий и научных учреждений </w:t>
            </w:r>
          </w:p>
        </w:tc>
      </w:tr>
      <w:tr w:rsidR="008021BD" w:rsidRPr="00773365" w:rsidTr="00096561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Siemens</w:t>
            </w:r>
            <w:proofErr w:type="spellEnd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OOO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Д-р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Хуберт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Кайбер</w:t>
            </w:r>
            <w:proofErr w:type="spellEnd"/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Электротехника / Электроника</w:t>
            </w:r>
          </w:p>
        </w:tc>
      </w:tr>
      <w:tr w:rsidR="008021BD" w:rsidRPr="00096561" w:rsidTr="00096561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Hausmann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and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Partners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Ханнес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Постел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Международная</w:t>
            </w:r>
            <w:proofErr w:type="gram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консалтинговая фирма по управлению проектами, действующая в России под немецким управлением, международными партнерами и полной интеграцией в российский рынок.</w:t>
            </w:r>
          </w:p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Основная деятельность компании - управление и консалтинг в строительной сфере, управление арендаторами, жизнеспособное строительное консультирование, основанное на </w:t>
            </w: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BREEAM</w:t>
            </w: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управлении активами для владельцев и инвесторов</w:t>
            </w:r>
          </w:p>
        </w:tc>
      </w:tr>
      <w:tr w:rsidR="008021BD" w:rsidRPr="00096561" w:rsidTr="00096561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2426B9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Helaba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Landesbank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Hessen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Thüringen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Ирина Бауэр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972413">
            <w:pPr>
              <w:pStyle w:val="ab"/>
              <w:numPr>
                <w:ilvl w:val="0"/>
                <w:numId w:val="6"/>
              </w:numPr>
              <w:ind w:left="41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Торгово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экспортное финансирование </w:t>
            </w:r>
          </w:p>
          <w:p w:rsidR="008021BD" w:rsidRPr="00773365" w:rsidRDefault="00096561" w:rsidP="00096561">
            <w:pPr>
              <w:pStyle w:val="ab"/>
              <w:numPr>
                <w:ilvl w:val="0"/>
                <w:numId w:val="6"/>
              </w:numPr>
              <w:ind w:left="41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8021BD"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</w:t>
            </w:r>
            <w:r w:rsidR="008021BD"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инансирования на приобретение основных сре</w:t>
            </w:r>
            <w:proofErr w:type="gramStart"/>
            <w:r w:rsidR="008021BD"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дств пр</w:t>
            </w:r>
            <w:proofErr w:type="gramEnd"/>
            <w:r w:rsidR="008021BD"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оизводства, производственных линий, спецтехники, машин, оборудования из Европы</w:t>
            </w:r>
          </w:p>
        </w:tc>
      </w:tr>
      <w:tr w:rsidR="008021BD" w:rsidRPr="00773365" w:rsidTr="00096561">
        <w:trPr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2426B9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Berlin-Brandenburg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Network e. V.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Юрга</w:t>
            </w: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Таллат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Келпзайте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Природоохранные технологии; энергетика</w:t>
            </w:r>
          </w:p>
        </w:tc>
      </w:tr>
      <w:tr w:rsidR="008021BD" w:rsidRPr="00773365" w:rsidTr="00096561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SAP Deutschland AG &amp; Co.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Оливер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Эдингер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Программное обеспечение</w:t>
            </w:r>
          </w:p>
        </w:tc>
      </w:tr>
      <w:tr w:rsidR="008021BD" w:rsidRPr="00096561" w:rsidTr="00096561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Phoenix Contact GmbH &amp; Co. KG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Blomberg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Оливер</w:t>
            </w: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Штёкль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Соединительные элементы; системы автоматизации и электрические интерфейсы</w:t>
            </w:r>
          </w:p>
        </w:tc>
      </w:tr>
      <w:tr w:rsidR="008021BD" w:rsidRPr="00773365" w:rsidTr="0009656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2426B9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Bosch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Rexroth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OOO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Юрий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Курилович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Металлообработка, машиностроение</w:t>
            </w:r>
          </w:p>
        </w:tc>
      </w:tr>
      <w:tr w:rsidR="008021BD" w:rsidRPr="00096561" w:rsidTr="00096561">
        <w:trPr>
          <w:trHeight w:val="18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CEDIMA</w:t>
            </w:r>
          </w:p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Вера Сиротина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Машиностроение:</w:t>
            </w:r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Алмазный инструмент</w:t>
            </w:r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Сверлильные машины</w:t>
            </w:r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Настольные пилы</w:t>
            </w:r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Нарезчики швов</w:t>
            </w:r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Бетоноломы</w:t>
            </w:r>
            <w:proofErr w:type="spellEnd"/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Стенорезные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машины</w:t>
            </w:r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Канатные пилы</w:t>
            </w:r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Сверлильные </w:t>
            </w:r>
            <w:proofErr w:type="spellStart"/>
            <w:proofErr w:type="gram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двига-тели</w:t>
            </w:r>
            <w:proofErr w:type="spellEnd"/>
            <w:proofErr w:type="gramEnd"/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Котлы-заливщики швов</w:t>
            </w:r>
          </w:p>
          <w:p w:rsidR="008021BD" w:rsidRPr="00773365" w:rsidRDefault="008021BD" w:rsidP="00972413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Кохеры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литого асфальта</w:t>
            </w:r>
          </w:p>
          <w:p w:rsidR="008021BD" w:rsidRPr="00773365" w:rsidRDefault="00096561" w:rsidP="00096561">
            <w:pPr>
              <w:pStyle w:val="ab"/>
              <w:numPr>
                <w:ilvl w:val="0"/>
                <w:numId w:val="5"/>
              </w:numPr>
              <w:ind w:left="418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Оборудование (робо</w:t>
            </w:r>
            <w:r w:rsidR="008021BD"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ты)  для </w:t>
            </w:r>
            <w:proofErr w:type="spellStart"/>
            <w:r w:rsidR="008021BD"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гидродемонтажа</w:t>
            </w:r>
            <w:proofErr w:type="spellEnd"/>
            <w:r w:rsidR="008021BD"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бетона и проч.</w:t>
            </w:r>
          </w:p>
        </w:tc>
      </w:tr>
      <w:tr w:rsidR="008021BD" w:rsidRPr="00773365" w:rsidTr="00096561">
        <w:trPr>
          <w:trHeight w:val="9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Дмитрий Богданович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021BD" w:rsidRPr="00096561" w:rsidTr="00096561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GeoClimaDesign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2426B9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Представитель уточняется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09656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Производство наружных систем отопления и кондиционирования, в том числе тепловых баков и коллекторов </w:t>
            </w:r>
          </w:p>
        </w:tc>
      </w:tr>
      <w:tr w:rsidR="002426B9" w:rsidRPr="00096561" w:rsidTr="00096561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9" w:rsidRPr="008021BD" w:rsidRDefault="002426B9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9" w:rsidRPr="001C4587" w:rsidRDefault="002426B9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Enviro</w:t>
            </w:r>
            <w:proofErr w:type="spellEnd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-Chemie GmbH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9" w:rsidRPr="002426B9" w:rsidRDefault="002426B9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Марина </w:t>
            </w:r>
            <w:proofErr w:type="spellStart"/>
            <w:r w:rsidRPr="0077336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Чеботаева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9" w:rsidRPr="00773365" w:rsidRDefault="002426B9" w:rsidP="00D346B4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Очистка промышленных сточных вод, проектирование очистных сооружений</w:t>
            </w:r>
          </w:p>
        </w:tc>
      </w:tr>
      <w:tr w:rsidR="008021BD" w:rsidRPr="00096561" w:rsidTr="00096561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8021BD" w:rsidRDefault="008021BD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8021BD" w:rsidP="002426B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Driescher</w:t>
            </w:r>
            <w:proofErr w:type="spellEnd"/>
            <w:r w:rsidRPr="008021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&amp; Söhne GmbH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773365" w:rsidRDefault="002426B9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Представитель уточняется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BD" w:rsidRPr="008021BD" w:rsidRDefault="008021BD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Производство </w:t>
            </w:r>
            <w:r w:rsidRPr="008021B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8021B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распределительны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х устройств </w:t>
            </w:r>
            <w:r w:rsidRPr="008021B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8021B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бого и среднего напряжения в т</w:t>
            </w:r>
            <w:proofErr w:type="gramStart"/>
            <w:r w:rsidRPr="008021B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.ч</w:t>
            </w:r>
            <w:proofErr w:type="gramEnd"/>
            <w:r w:rsidRPr="008021B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железнодорожного транспорта.</w:t>
            </w:r>
          </w:p>
        </w:tc>
      </w:tr>
      <w:tr w:rsidR="00096561" w:rsidRPr="00096561" w:rsidTr="00096561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61" w:rsidRPr="008021BD" w:rsidRDefault="00096561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61" w:rsidRPr="00096561" w:rsidRDefault="00096561" w:rsidP="0009656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Lindab</w:t>
            </w:r>
            <w:proofErr w:type="spellEnd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Buildings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61" w:rsidRDefault="00096561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Представитель уточняется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61" w:rsidRPr="00096561" w:rsidRDefault="00096561" w:rsidP="0020369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Стальные строительные конструкции</w:t>
            </w:r>
          </w:p>
        </w:tc>
      </w:tr>
      <w:tr w:rsidR="00096561" w:rsidRPr="00096561" w:rsidTr="00096561">
        <w:trPr>
          <w:trHeight w:val="3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61" w:rsidRPr="008021BD" w:rsidRDefault="00096561" w:rsidP="008021BD">
            <w:pPr>
              <w:pStyle w:val="ab"/>
              <w:numPr>
                <w:ilvl w:val="0"/>
                <w:numId w:val="9"/>
              </w:numPr>
              <w:ind w:left="176" w:hanging="14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61" w:rsidRPr="00096561" w:rsidRDefault="00096561" w:rsidP="00096561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Buhler</w:t>
            </w:r>
            <w:proofErr w:type="spellEnd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Technologies</w:t>
            </w:r>
            <w:proofErr w:type="spellEnd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GmbH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61" w:rsidRDefault="00096561" w:rsidP="008021B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Представитель уточняется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61" w:rsidRPr="00096561" w:rsidRDefault="00096561" w:rsidP="00203692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9656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Газовый анализ, гидравлическая автоматика</w:t>
            </w:r>
          </w:p>
        </w:tc>
      </w:tr>
    </w:tbl>
    <w:p w:rsidR="00F46B1D" w:rsidRPr="00773365" w:rsidRDefault="00F46B1D" w:rsidP="00F46B1D">
      <w:pPr>
        <w:rPr>
          <w:rFonts w:ascii="Times New Roman" w:hAnsi="Times New Roman"/>
          <w:sz w:val="24"/>
          <w:szCs w:val="24"/>
          <w:lang w:val="ru-RU"/>
        </w:rPr>
      </w:pPr>
    </w:p>
    <w:sectPr w:rsidR="00F46B1D" w:rsidRPr="00773365" w:rsidSect="00096561">
      <w:headerReference w:type="default" r:id="rId7"/>
      <w:footerReference w:type="default" r:id="rId8"/>
      <w:pgSz w:w="16838" w:h="11906" w:orient="landscape"/>
      <w:pgMar w:top="707" w:right="426" w:bottom="1134" w:left="1560" w:header="709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BD" w:rsidRDefault="008021BD" w:rsidP="001A5533">
      <w:r>
        <w:separator/>
      </w:r>
    </w:p>
  </w:endnote>
  <w:endnote w:type="continuationSeparator" w:id="0">
    <w:p w:rsidR="008021BD" w:rsidRDefault="008021BD" w:rsidP="001A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D" w:rsidRPr="00F46B1D" w:rsidRDefault="008021BD" w:rsidP="00F46B1D">
    <w:pPr>
      <w:pStyle w:val="a5"/>
    </w:pPr>
    <w:r w:rsidRPr="00F46B1D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BD" w:rsidRDefault="008021BD" w:rsidP="001A5533">
      <w:r>
        <w:separator/>
      </w:r>
    </w:p>
  </w:footnote>
  <w:footnote w:type="continuationSeparator" w:id="0">
    <w:p w:rsidR="008021BD" w:rsidRDefault="008021BD" w:rsidP="001A5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D" w:rsidRPr="005E0A4D" w:rsidRDefault="00096561" w:rsidP="00EC7A5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4157980</wp:posOffset>
          </wp:positionH>
          <wp:positionV relativeFrom="margin">
            <wp:posOffset>-588645</wp:posOffset>
          </wp:positionV>
          <wp:extent cx="1184910" cy="1203960"/>
          <wp:effectExtent l="19050" t="0" r="0" b="0"/>
          <wp:wrapSquare wrapText="bothSides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060" t="22445" r="39361" b="36673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8275955</wp:posOffset>
          </wp:positionH>
          <wp:positionV relativeFrom="paragraph">
            <wp:posOffset>-182880</wp:posOffset>
          </wp:positionV>
          <wp:extent cx="1081405" cy="690880"/>
          <wp:effectExtent l="19050" t="0" r="4445" b="0"/>
          <wp:wrapSquare wrapText="bothSides"/>
          <wp:docPr id="1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21BD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-180340</wp:posOffset>
          </wp:positionV>
          <wp:extent cx="1162685" cy="534670"/>
          <wp:effectExtent l="0" t="0" r="0" b="0"/>
          <wp:wrapSquare wrapText="bothSides"/>
          <wp:docPr id="13" name="Рисунок 1" descr="C:\Users\Burowa\AppData\Local\Temp\notes7607BD\AHK-Russland-4c-not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owa\AppData\Local\Temp\notes7607BD\AHK-Russland-4c-notx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71E"/>
    <w:multiLevelType w:val="hybridMultilevel"/>
    <w:tmpl w:val="5C4A03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A45A0B"/>
    <w:multiLevelType w:val="hybridMultilevel"/>
    <w:tmpl w:val="54C0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45745"/>
    <w:multiLevelType w:val="hybridMultilevel"/>
    <w:tmpl w:val="753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6EF"/>
    <w:multiLevelType w:val="hybridMultilevel"/>
    <w:tmpl w:val="046C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11D1"/>
    <w:multiLevelType w:val="hybridMultilevel"/>
    <w:tmpl w:val="5BEC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14C02"/>
    <w:multiLevelType w:val="hybridMultilevel"/>
    <w:tmpl w:val="6D08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0EB1"/>
    <w:multiLevelType w:val="hybridMultilevel"/>
    <w:tmpl w:val="8598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50BCC"/>
    <w:multiLevelType w:val="hybridMultilevel"/>
    <w:tmpl w:val="8490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C5802"/>
    <w:multiLevelType w:val="hybridMultilevel"/>
    <w:tmpl w:val="6FE2D508"/>
    <w:lvl w:ilvl="0" w:tplc="60E4A45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7567FE"/>
    <w:rsid w:val="00001797"/>
    <w:rsid w:val="00020947"/>
    <w:rsid w:val="00023FDD"/>
    <w:rsid w:val="00050B9E"/>
    <w:rsid w:val="00090317"/>
    <w:rsid w:val="00096561"/>
    <w:rsid w:val="000C2718"/>
    <w:rsid w:val="000D192D"/>
    <w:rsid w:val="000E2D09"/>
    <w:rsid w:val="000E3286"/>
    <w:rsid w:val="001022C5"/>
    <w:rsid w:val="00111B22"/>
    <w:rsid w:val="001213CA"/>
    <w:rsid w:val="00142993"/>
    <w:rsid w:val="00160D37"/>
    <w:rsid w:val="001623AA"/>
    <w:rsid w:val="001A5016"/>
    <w:rsid w:val="001A5533"/>
    <w:rsid w:val="001B47A3"/>
    <w:rsid w:val="001C4587"/>
    <w:rsid w:val="001D2AAF"/>
    <w:rsid w:val="001F4119"/>
    <w:rsid w:val="00203692"/>
    <w:rsid w:val="002140E6"/>
    <w:rsid w:val="002376A1"/>
    <w:rsid w:val="002426B9"/>
    <w:rsid w:val="002473D3"/>
    <w:rsid w:val="00272392"/>
    <w:rsid w:val="00297B2B"/>
    <w:rsid w:val="002B5F77"/>
    <w:rsid w:val="002F21A0"/>
    <w:rsid w:val="002F5FA4"/>
    <w:rsid w:val="00320EA6"/>
    <w:rsid w:val="00344F61"/>
    <w:rsid w:val="00394124"/>
    <w:rsid w:val="003A698A"/>
    <w:rsid w:val="003C239A"/>
    <w:rsid w:val="003D3EE7"/>
    <w:rsid w:val="003E2320"/>
    <w:rsid w:val="003F1195"/>
    <w:rsid w:val="003F2692"/>
    <w:rsid w:val="00407E7B"/>
    <w:rsid w:val="0042477F"/>
    <w:rsid w:val="00431D34"/>
    <w:rsid w:val="00434ABE"/>
    <w:rsid w:val="004522F3"/>
    <w:rsid w:val="00490FB1"/>
    <w:rsid w:val="0049377B"/>
    <w:rsid w:val="0049442F"/>
    <w:rsid w:val="004A6FE0"/>
    <w:rsid w:val="004D573D"/>
    <w:rsid w:val="004E008E"/>
    <w:rsid w:val="004F3342"/>
    <w:rsid w:val="004F3E6E"/>
    <w:rsid w:val="00505A9D"/>
    <w:rsid w:val="0051607C"/>
    <w:rsid w:val="0052129B"/>
    <w:rsid w:val="005268C7"/>
    <w:rsid w:val="00593303"/>
    <w:rsid w:val="00597B24"/>
    <w:rsid w:val="005D4CA2"/>
    <w:rsid w:val="00616068"/>
    <w:rsid w:val="006225A4"/>
    <w:rsid w:val="00627100"/>
    <w:rsid w:val="00663C06"/>
    <w:rsid w:val="00683847"/>
    <w:rsid w:val="00701200"/>
    <w:rsid w:val="00703DBA"/>
    <w:rsid w:val="00707F5D"/>
    <w:rsid w:val="007306D5"/>
    <w:rsid w:val="00742A4F"/>
    <w:rsid w:val="00746357"/>
    <w:rsid w:val="0075072B"/>
    <w:rsid w:val="007539E4"/>
    <w:rsid w:val="007567FE"/>
    <w:rsid w:val="0076234A"/>
    <w:rsid w:val="00773365"/>
    <w:rsid w:val="007B4CC6"/>
    <w:rsid w:val="008021BD"/>
    <w:rsid w:val="0081164C"/>
    <w:rsid w:val="0082065B"/>
    <w:rsid w:val="00824CC4"/>
    <w:rsid w:val="00826739"/>
    <w:rsid w:val="0083095F"/>
    <w:rsid w:val="0084141A"/>
    <w:rsid w:val="008561D6"/>
    <w:rsid w:val="00860BEF"/>
    <w:rsid w:val="00873124"/>
    <w:rsid w:val="0089573F"/>
    <w:rsid w:val="008F37FB"/>
    <w:rsid w:val="0090266F"/>
    <w:rsid w:val="00903232"/>
    <w:rsid w:val="009111A7"/>
    <w:rsid w:val="00912EE5"/>
    <w:rsid w:val="00921356"/>
    <w:rsid w:val="00937A07"/>
    <w:rsid w:val="00944EF5"/>
    <w:rsid w:val="00954AFC"/>
    <w:rsid w:val="00966123"/>
    <w:rsid w:val="00972413"/>
    <w:rsid w:val="00977D78"/>
    <w:rsid w:val="009915C7"/>
    <w:rsid w:val="00992A44"/>
    <w:rsid w:val="00993812"/>
    <w:rsid w:val="00993943"/>
    <w:rsid w:val="009A34D6"/>
    <w:rsid w:val="009A417B"/>
    <w:rsid w:val="009C2CC7"/>
    <w:rsid w:val="009E11A2"/>
    <w:rsid w:val="009F652B"/>
    <w:rsid w:val="00A05999"/>
    <w:rsid w:val="00A12BBC"/>
    <w:rsid w:val="00A13BFE"/>
    <w:rsid w:val="00A20B01"/>
    <w:rsid w:val="00AB6B8D"/>
    <w:rsid w:val="00AC35EC"/>
    <w:rsid w:val="00B03A1C"/>
    <w:rsid w:val="00B06C9B"/>
    <w:rsid w:val="00B25CE0"/>
    <w:rsid w:val="00B40F78"/>
    <w:rsid w:val="00B57A8D"/>
    <w:rsid w:val="00B83A24"/>
    <w:rsid w:val="00C04188"/>
    <w:rsid w:val="00C04966"/>
    <w:rsid w:val="00C21B42"/>
    <w:rsid w:val="00C259C9"/>
    <w:rsid w:val="00C334BE"/>
    <w:rsid w:val="00C414B6"/>
    <w:rsid w:val="00C44B3F"/>
    <w:rsid w:val="00C54E72"/>
    <w:rsid w:val="00C74DF3"/>
    <w:rsid w:val="00C837DB"/>
    <w:rsid w:val="00C965D6"/>
    <w:rsid w:val="00CC23C8"/>
    <w:rsid w:val="00CD3373"/>
    <w:rsid w:val="00CE543F"/>
    <w:rsid w:val="00D00739"/>
    <w:rsid w:val="00D03D64"/>
    <w:rsid w:val="00D27CA2"/>
    <w:rsid w:val="00D346B4"/>
    <w:rsid w:val="00D514B3"/>
    <w:rsid w:val="00DA65FF"/>
    <w:rsid w:val="00DA73B5"/>
    <w:rsid w:val="00DB7E19"/>
    <w:rsid w:val="00DD389E"/>
    <w:rsid w:val="00DE449B"/>
    <w:rsid w:val="00E052F1"/>
    <w:rsid w:val="00E20BA3"/>
    <w:rsid w:val="00E22BF6"/>
    <w:rsid w:val="00E32C4E"/>
    <w:rsid w:val="00E43B46"/>
    <w:rsid w:val="00E462C9"/>
    <w:rsid w:val="00E737BB"/>
    <w:rsid w:val="00E80840"/>
    <w:rsid w:val="00E80E92"/>
    <w:rsid w:val="00EC19FE"/>
    <w:rsid w:val="00EC7A57"/>
    <w:rsid w:val="00EF29A7"/>
    <w:rsid w:val="00F112D0"/>
    <w:rsid w:val="00F12FF4"/>
    <w:rsid w:val="00F24F94"/>
    <w:rsid w:val="00F46B1D"/>
    <w:rsid w:val="00FA61FA"/>
    <w:rsid w:val="00FC1D53"/>
    <w:rsid w:val="00FC57FD"/>
    <w:rsid w:val="00FD2CF9"/>
    <w:rsid w:val="00FF1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225A4"/>
    <w:pPr>
      <w:spacing w:after="0" w:line="240" w:lineRule="auto"/>
    </w:pPr>
    <w:rPr>
      <w:rFonts w:eastAsia="Times New Roman" w:cs="Times New Roman"/>
      <w:szCs w:val="20"/>
      <w:lang w:val="de-DE"/>
    </w:rPr>
  </w:style>
  <w:style w:type="paragraph" w:styleId="6">
    <w:name w:val="heading 6"/>
    <w:basedOn w:val="a"/>
    <w:next w:val="a"/>
    <w:link w:val="60"/>
    <w:qFormat/>
    <w:rsid w:val="006225A4"/>
    <w:pPr>
      <w:keepNext/>
      <w:jc w:val="center"/>
      <w:outlineLvl w:val="5"/>
    </w:pPr>
    <w:rPr>
      <w:rFonts w:cs="Arial"/>
      <w:b/>
      <w:bCs/>
      <w:color w:val="FF0000"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5A4"/>
    <w:rPr>
      <w:rFonts w:eastAsia="Times New Roman" w:cs="Arial"/>
      <w:b/>
      <w:bCs/>
      <w:color w:val="FF0000"/>
      <w:szCs w:val="24"/>
    </w:rPr>
  </w:style>
  <w:style w:type="paragraph" w:styleId="a3">
    <w:name w:val="header"/>
    <w:basedOn w:val="a"/>
    <w:link w:val="a4"/>
    <w:rsid w:val="006225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6225A4"/>
    <w:rPr>
      <w:rFonts w:eastAsia="Times New Roman" w:cs="Times New Roman"/>
      <w:szCs w:val="20"/>
    </w:rPr>
  </w:style>
  <w:style w:type="paragraph" w:styleId="a5">
    <w:name w:val="footer"/>
    <w:basedOn w:val="a"/>
    <w:link w:val="a6"/>
    <w:rsid w:val="006225A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225A4"/>
    <w:rPr>
      <w:rFonts w:eastAsia="Times New Roman" w:cs="Times New Roman"/>
      <w:szCs w:val="20"/>
      <w:lang w:val="de-DE"/>
    </w:rPr>
  </w:style>
  <w:style w:type="character" w:styleId="a7">
    <w:name w:val="Hyperlink"/>
    <w:basedOn w:val="a0"/>
    <w:rsid w:val="006225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2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5A4"/>
    <w:rPr>
      <w:rFonts w:ascii="Tahoma" w:eastAsia="Times New Roman" w:hAnsi="Tahoma" w:cs="Tahoma"/>
      <w:sz w:val="16"/>
      <w:szCs w:val="16"/>
      <w:lang w:val="de-DE"/>
    </w:rPr>
  </w:style>
  <w:style w:type="character" w:styleId="aa">
    <w:name w:val="Placeholder Text"/>
    <w:basedOn w:val="a0"/>
    <w:uiPriority w:val="99"/>
    <w:semiHidden/>
    <w:rsid w:val="00320EA6"/>
    <w:rPr>
      <w:color w:val="808080"/>
    </w:rPr>
  </w:style>
  <w:style w:type="paragraph" w:styleId="ab">
    <w:name w:val="List Paragraph"/>
    <w:basedOn w:val="a"/>
    <w:uiPriority w:val="34"/>
    <w:qFormat/>
    <w:rsid w:val="002140E6"/>
    <w:pPr>
      <w:ind w:left="720"/>
      <w:contextualSpacing/>
    </w:pPr>
  </w:style>
  <w:style w:type="character" w:customStyle="1" w:styleId="FontStyle18">
    <w:name w:val="Font Style18"/>
    <w:rsid w:val="00E43B46"/>
    <w:rPr>
      <w:rFonts w:ascii="Arial" w:hAnsi="Arial" w:cs="Arial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225A4"/>
    <w:pPr>
      <w:spacing w:after="0" w:line="240" w:lineRule="auto"/>
    </w:pPr>
    <w:rPr>
      <w:rFonts w:eastAsia="Times New Roman" w:cs="Times New Roman"/>
      <w:szCs w:val="20"/>
      <w:lang w:val="de-DE"/>
    </w:rPr>
  </w:style>
  <w:style w:type="paragraph" w:styleId="6">
    <w:name w:val="heading 6"/>
    <w:basedOn w:val="a"/>
    <w:next w:val="a"/>
    <w:link w:val="60"/>
    <w:qFormat/>
    <w:rsid w:val="006225A4"/>
    <w:pPr>
      <w:keepNext/>
      <w:jc w:val="center"/>
      <w:outlineLvl w:val="5"/>
    </w:pPr>
    <w:rPr>
      <w:rFonts w:cs="Arial"/>
      <w:b/>
      <w:bCs/>
      <w:color w:val="FF000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5A4"/>
    <w:rPr>
      <w:rFonts w:eastAsia="Times New Roman" w:cs="Arial"/>
      <w:b/>
      <w:bCs/>
      <w:color w:val="FF0000"/>
      <w:szCs w:val="24"/>
    </w:rPr>
  </w:style>
  <w:style w:type="paragraph" w:styleId="a3">
    <w:name w:val="header"/>
    <w:basedOn w:val="a"/>
    <w:link w:val="a4"/>
    <w:rsid w:val="006225A4"/>
    <w:pPr>
      <w:tabs>
        <w:tab w:val="center" w:pos="4536"/>
        <w:tab w:val="right" w:pos="9072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6225A4"/>
    <w:rPr>
      <w:rFonts w:eastAsia="Times New Roman" w:cs="Times New Roman"/>
      <w:szCs w:val="20"/>
      <w:lang w:val="x-none"/>
    </w:rPr>
  </w:style>
  <w:style w:type="paragraph" w:styleId="a5">
    <w:name w:val="footer"/>
    <w:basedOn w:val="a"/>
    <w:link w:val="a6"/>
    <w:rsid w:val="006225A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6225A4"/>
    <w:rPr>
      <w:rFonts w:eastAsia="Times New Roman" w:cs="Times New Roman"/>
      <w:szCs w:val="20"/>
      <w:lang w:val="de-DE"/>
    </w:rPr>
  </w:style>
  <w:style w:type="character" w:styleId="a7">
    <w:name w:val="Hyperlink"/>
    <w:basedOn w:val="a0"/>
    <w:rsid w:val="006225A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2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5A4"/>
    <w:rPr>
      <w:rFonts w:ascii="Tahoma" w:eastAsia="Times New Roman" w:hAnsi="Tahoma" w:cs="Tahoma"/>
      <w:sz w:val="16"/>
      <w:szCs w:val="16"/>
      <w:lang w:val="de-DE"/>
    </w:rPr>
  </w:style>
  <w:style w:type="character" w:styleId="aa">
    <w:name w:val="Placeholder Text"/>
    <w:basedOn w:val="a0"/>
    <w:uiPriority w:val="99"/>
    <w:semiHidden/>
    <w:rsid w:val="00320EA6"/>
    <w:rPr>
      <w:color w:val="808080"/>
    </w:rPr>
  </w:style>
  <w:style w:type="paragraph" w:styleId="ab">
    <w:name w:val="List Paragraph"/>
    <w:basedOn w:val="a"/>
    <w:uiPriority w:val="34"/>
    <w:qFormat/>
    <w:rsid w:val="002140E6"/>
    <w:pPr>
      <w:ind w:left="720"/>
      <w:contextualSpacing/>
    </w:pPr>
  </w:style>
  <w:style w:type="character" w:customStyle="1" w:styleId="FontStyle18">
    <w:name w:val="Font Style18"/>
    <w:rsid w:val="00E43B46"/>
    <w:rPr>
      <w:rFonts w:ascii="Arial" w:hAnsi="Arial" w:cs="Arial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Medwedewa</dc:creator>
  <cp:lastModifiedBy>Горева</cp:lastModifiedBy>
  <cp:revision>8</cp:revision>
  <cp:lastPrinted>2015-05-18T13:38:00Z</cp:lastPrinted>
  <dcterms:created xsi:type="dcterms:W3CDTF">2015-06-23T09:16:00Z</dcterms:created>
  <dcterms:modified xsi:type="dcterms:W3CDTF">2015-06-24T11:19:00Z</dcterms:modified>
</cp:coreProperties>
</file>